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B" w:rsidRPr="00D10C80" w:rsidRDefault="00D10C80" w:rsidP="00D1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0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«Точка роста», используемого </w:t>
      </w:r>
      <w:r w:rsidRPr="00D10C80">
        <w:rPr>
          <w:rFonts w:ascii="Times New Roman" w:hAnsi="Times New Roman" w:cs="Times New Roman"/>
          <w:b/>
          <w:sz w:val="28"/>
          <w:szCs w:val="28"/>
        </w:rPr>
        <w:t>для реализ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образовательных программ </w:t>
      </w:r>
      <w:r w:rsidR="00E63533">
        <w:rPr>
          <w:rFonts w:ascii="Times New Roman" w:hAnsi="Times New Roman" w:cs="Times New Roman"/>
          <w:b/>
          <w:sz w:val="28"/>
          <w:szCs w:val="28"/>
        </w:rPr>
        <w:t>в рамках преподавания физики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345"/>
        <w:gridCol w:w="830"/>
        <w:gridCol w:w="5732"/>
        <w:gridCol w:w="1122"/>
      </w:tblGrid>
      <w:tr w:rsidR="00E646EC" w:rsidRPr="00E3781D" w:rsidTr="008442E6">
        <w:tc>
          <w:tcPr>
            <w:tcW w:w="568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30" w:type="dxa"/>
          </w:tcPr>
          <w:p w:rsidR="00E646EC" w:rsidRPr="00E3781D" w:rsidRDefault="00E646EC" w:rsidP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2" w:type="dxa"/>
          </w:tcPr>
          <w:p w:rsidR="00E646EC" w:rsidRPr="00E3781D" w:rsidRDefault="00E646EC" w:rsidP="00E64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2" w:type="dxa"/>
          </w:tcPr>
          <w:p w:rsidR="00E646EC" w:rsidRPr="00E3781D" w:rsidRDefault="00E646EC" w:rsidP="00E64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646EC" w:rsidRPr="00E3781D" w:rsidRDefault="00461BAE" w:rsidP="00E6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646EC" w:rsidRPr="00E3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овара</w:t>
            </w:r>
          </w:p>
        </w:tc>
      </w:tr>
      <w:tr w:rsidR="00461BAE" w:rsidRPr="00E3781D" w:rsidTr="008442E6">
        <w:tc>
          <w:tcPr>
            <w:tcW w:w="568" w:type="dxa"/>
            <w:vMerge w:val="restart"/>
          </w:tcPr>
          <w:p w:rsidR="00461BAE" w:rsidRPr="00E3781D" w:rsidRDefault="00461BAE" w:rsidP="008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 w:val="restart"/>
          </w:tcPr>
          <w:p w:rsidR="00461BAE" w:rsidRDefault="00461BAE" w:rsidP="00070D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Демонстрационное оборудование (Физика)</w:t>
            </w:r>
          </w:p>
          <w:p w:rsidR="00673DC5" w:rsidRPr="00DC2C2E" w:rsidRDefault="00673DC5" w:rsidP="00070D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Штатив демонстрационный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8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133B2B" w:rsidRDefault="00461BAE" w:rsidP="00070D32">
            <w:pPr>
              <w:rPr>
                <w:b/>
                <w:color w:val="000000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муфты крепежные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8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133B2B" w:rsidRDefault="00461BAE" w:rsidP="00070D32">
            <w:pPr>
              <w:rPr>
                <w:b/>
                <w:color w:val="000000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кольцо со стержнем малое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8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133B2B" w:rsidRDefault="00461BAE" w:rsidP="00070D32">
            <w:pPr>
              <w:rPr>
                <w:b/>
                <w:color w:val="000000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кольцо со стержнем большое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BAE">
              <w:rPr>
                <w:rFonts w:ascii="Times New Roman" w:hAnsi="Times New Roman" w:cs="Times New Roman"/>
                <w:color w:val="000000" w:themeColor="text1"/>
              </w:rPr>
              <w:t>Столик подъемный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1B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Источник питания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61BAE">
              <w:rPr>
                <w:rFonts w:ascii="Times New Roman" w:hAnsi="Times New Roman" w:cs="Times New Roman"/>
                <w:bCs/>
                <w:color w:val="000000"/>
              </w:rPr>
              <w:t xml:space="preserve">Манометр </w:t>
            </w:r>
            <w:proofErr w:type="gramStart"/>
            <w:r w:rsidRPr="00461BAE">
              <w:rPr>
                <w:rFonts w:ascii="Times New Roman" w:hAnsi="Times New Roman" w:cs="Times New Roman"/>
                <w:bCs/>
                <w:color w:val="000000"/>
              </w:rPr>
              <w:t>жидкостной</w:t>
            </w:r>
            <w:proofErr w:type="gramEnd"/>
            <w:r w:rsidRPr="00461BAE">
              <w:rPr>
                <w:rFonts w:ascii="Times New Roman" w:hAnsi="Times New Roman" w:cs="Times New Roman"/>
                <w:bCs/>
                <w:color w:val="000000"/>
              </w:rPr>
              <w:t xml:space="preserve"> демонстрационный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8442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Камертон на резонансном ящике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резиновый молоточек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Вакуумный насос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Тарелка вакуумная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Прибор для демонстрации з</w:t>
            </w:r>
            <w:r w:rsidR="00D8540A">
              <w:rPr>
                <w:rFonts w:ascii="Times New Roman" w:hAnsi="Times New Roman" w:cs="Times New Roman"/>
                <w:color w:val="000000"/>
              </w:rPr>
              <w:t>акона Архимеда (ведерко</w:t>
            </w:r>
            <w:r w:rsidRPr="00461BA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динамометр пружинный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 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стакан отливной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груз цилиндрической формы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стакан мерный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нить с петлями на концах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Огниво воздушное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цилиндр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 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поршень с рукояткой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Прибор для демонстрации давления в жидкости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датчик давления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кронштейн для крепления к стенке сосуда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Прибор для демонстрации атмосферного давления (</w:t>
            </w:r>
            <w:proofErr w:type="spellStart"/>
            <w:r w:rsidRPr="00461BAE">
              <w:rPr>
                <w:rFonts w:ascii="Times New Roman" w:hAnsi="Times New Roman" w:cs="Times New Roman"/>
                <w:color w:val="000000"/>
              </w:rPr>
              <w:t>Магдебургские</w:t>
            </w:r>
            <w:proofErr w:type="spellEnd"/>
            <w:r w:rsidRPr="00461BAE">
              <w:rPr>
                <w:rFonts w:ascii="Times New Roman" w:hAnsi="Times New Roman" w:cs="Times New Roman"/>
                <w:color w:val="000000"/>
              </w:rPr>
              <w:t xml:space="preserve"> полушария)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Набор тел равного объема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 xml:space="preserve">Набор тел равной массы </w:t>
            </w:r>
            <w:r w:rsidRPr="00461BA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Сосуды сообщающиеся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Трубка Ньютона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Шар Паскаля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Шар с кольцом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Цилиндры свинцовые со стругом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Прибор для изучения правила Ленца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Магнит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Стрелки магнитные на штативах</w:t>
            </w:r>
          </w:p>
        </w:tc>
        <w:tc>
          <w:tcPr>
            <w:tcW w:w="1122" w:type="dxa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</w:rPr>
            </w:pPr>
            <w:r w:rsidRPr="00461B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61BAE" w:rsidRPr="00E3781D" w:rsidTr="008442E6">
        <w:tc>
          <w:tcPr>
            <w:tcW w:w="568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61BAE" w:rsidRPr="00E3781D" w:rsidRDefault="00461BAE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61BAE" w:rsidRPr="00E3781D" w:rsidRDefault="00461BAE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2" w:type="dxa"/>
          </w:tcPr>
          <w:p w:rsidR="00461BAE" w:rsidRPr="00461BAE" w:rsidRDefault="00461BAE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Набор демонстрационный «Электростатика»</w:t>
            </w:r>
          </w:p>
        </w:tc>
        <w:tc>
          <w:tcPr>
            <w:tcW w:w="1122" w:type="dxa"/>
            <w:vAlign w:val="center"/>
          </w:tcPr>
          <w:p w:rsidR="00461BAE" w:rsidRPr="00461BAE" w:rsidRDefault="00461BAE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BA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султан электростатический</w:t>
            </w:r>
          </w:p>
        </w:tc>
        <w:tc>
          <w:tcPr>
            <w:tcW w:w="1122" w:type="dxa"/>
            <w:vAlign w:val="center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палочка стеклянная</w:t>
            </w:r>
          </w:p>
        </w:tc>
        <w:tc>
          <w:tcPr>
            <w:tcW w:w="1122" w:type="dxa"/>
            <w:vAlign w:val="center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штатив изолирующий</w:t>
            </w:r>
          </w:p>
        </w:tc>
        <w:tc>
          <w:tcPr>
            <w:tcW w:w="1122" w:type="dxa"/>
            <w:vAlign w:val="center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палочка эбонитовая</w:t>
            </w:r>
          </w:p>
        </w:tc>
        <w:tc>
          <w:tcPr>
            <w:tcW w:w="1122" w:type="dxa"/>
            <w:vAlign w:val="center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электроскоп</w:t>
            </w:r>
          </w:p>
        </w:tc>
        <w:tc>
          <w:tcPr>
            <w:tcW w:w="1122" w:type="dxa"/>
            <w:vAlign w:val="center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334A5B">
              <w:rPr>
                <w:rFonts w:ascii="Times New Roman" w:hAnsi="Times New Roman" w:cs="Times New Roman"/>
                <w:color w:val="000000"/>
              </w:rPr>
              <w:t>электрофорная</w:t>
            </w:r>
            <w:proofErr w:type="spellEnd"/>
          </w:p>
        </w:tc>
        <w:tc>
          <w:tcPr>
            <w:tcW w:w="1122" w:type="dxa"/>
            <w:vAlign w:val="center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Лейденские банки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b/>
                <w:i/>
              </w:rPr>
            </w:pPr>
            <w:r w:rsidRPr="00334A5B">
              <w:rPr>
                <w:rFonts w:ascii="Times New Roman" w:hAnsi="Times New Roman" w:cs="Times New Roman"/>
                <w:b/>
                <w:i/>
                <w:color w:val="000000"/>
              </w:rPr>
              <w:t>Провода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провод длиной 100</w:t>
            </w:r>
            <w:r w:rsidR="00673D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A5B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провод длиной 250</w:t>
            </w:r>
            <w:r w:rsidR="00673D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A5B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color w:val="000000"/>
              </w:rPr>
              <w:t>провод длиной 500</w:t>
            </w:r>
            <w:r w:rsidR="00673D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A5B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  <w:bCs/>
              </w:rPr>
              <w:t>Комплект для лабораторного практикума по механике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color w:val="000000"/>
              </w:rPr>
            </w:pPr>
            <w:r w:rsidRPr="00334A5B">
              <w:rPr>
                <w:rFonts w:ascii="Times New Roman" w:hAnsi="Times New Roman" w:cs="Times New Roman"/>
              </w:rPr>
              <w:t>Количество груза с крючками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bCs/>
              </w:rPr>
            </w:pPr>
            <w:r w:rsidRPr="00334A5B">
              <w:rPr>
                <w:rFonts w:ascii="Times New Roman" w:hAnsi="Times New Roman" w:cs="Times New Roman"/>
                <w:bCs/>
              </w:rPr>
              <w:t>Комплект для лабораторного практикума по молекулярной физике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2" w:type="dxa"/>
          </w:tcPr>
          <w:p w:rsidR="00334A5B" w:rsidRPr="00334A5B" w:rsidRDefault="00D8540A" w:rsidP="00673D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Комплект </w:t>
            </w:r>
            <w:r w:rsidR="00334A5B" w:rsidRPr="00334A5B">
              <w:rPr>
                <w:rFonts w:ascii="Times New Roman" w:hAnsi="Times New Roman" w:cs="Times New Roman"/>
                <w:bCs/>
              </w:rPr>
              <w:t>элементов для опытов по электродинамике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конденсаторы (номинальная емкость)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5732" w:type="dxa"/>
          </w:tcPr>
          <w:p w:rsidR="00334A5B" w:rsidRPr="00334A5B" w:rsidRDefault="00D8540A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Р</w:t>
            </w:r>
            <w:r w:rsidR="00334A5B" w:rsidRPr="00334A5B">
              <w:rPr>
                <w:rFonts w:ascii="Times New Roman" w:hAnsi="Times New Roman" w:cs="Times New Roman"/>
              </w:rPr>
              <w:t>езисторы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4A5B" w:rsidRPr="00334A5B">
              <w:rPr>
                <w:rFonts w:ascii="Times New Roman" w:hAnsi="Times New Roman" w:cs="Times New Roman"/>
              </w:rPr>
              <w:t>(номинальное сопротивление)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Светодиод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Лампочка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strike/>
              </w:rPr>
            </w:pPr>
            <w:r w:rsidRPr="00334A5B">
              <w:rPr>
                <w:rFonts w:ascii="Times New Roman" w:hAnsi="Times New Roman" w:cs="Times New Roman"/>
              </w:rPr>
              <w:t>транзистор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переменный резистор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соединительные провода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Pr="00E3781D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2" w:type="dxa"/>
          </w:tcPr>
          <w:p w:rsidR="00334A5B" w:rsidRPr="00334A5B" w:rsidRDefault="00D8540A" w:rsidP="00673D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Комплект </w:t>
            </w:r>
            <w:r w:rsidR="00334A5B" w:rsidRPr="00334A5B">
              <w:rPr>
                <w:rFonts w:ascii="Times New Roman" w:hAnsi="Times New Roman" w:cs="Times New Roman"/>
                <w:bCs/>
              </w:rPr>
              <w:t xml:space="preserve">элементов для опытов по оптике 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 xml:space="preserve"> кювета с прозрачными стенками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линзы собирающие (</w:t>
            </w:r>
            <w:proofErr w:type="gramStart"/>
            <w:r w:rsidRPr="00334A5B">
              <w:rPr>
                <w:rFonts w:ascii="Times New Roman" w:hAnsi="Times New Roman" w:cs="Times New Roman"/>
              </w:rPr>
              <w:t>выпуклая</w:t>
            </w:r>
            <w:proofErr w:type="gramEnd"/>
            <w:r w:rsidRPr="00334A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линза рассеивающая</w:t>
            </w:r>
            <w:r w:rsidR="00D8540A">
              <w:rPr>
                <w:rFonts w:ascii="Times New Roman" w:hAnsi="Times New Roman" w:cs="Times New Roman"/>
              </w:rPr>
              <w:t xml:space="preserve"> </w:t>
            </w:r>
            <w:r w:rsidRPr="00334A5B">
              <w:rPr>
                <w:rFonts w:ascii="Times New Roman" w:hAnsi="Times New Roman" w:cs="Times New Roman"/>
              </w:rPr>
              <w:t>(вог</w:t>
            </w:r>
            <w:r w:rsidR="00D8540A">
              <w:rPr>
                <w:rFonts w:ascii="Times New Roman" w:hAnsi="Times New Roman" w:cs="Times New Roman"/>
              </w:rPr>
              <w:t>н</w:t>
            </w:r>
            <w:r w:rsidRPr="00334A5B">
              <w:rPr>
                <w:rFonts w:ascii="Times New Roman" w:hAnsi="Times New Roman" w:cs="Times New Roman"/>
              </w:rPr>
              <w:t>утая)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поляроид</w:t>
            </w:r>
            <w:proofErr w:type="gramStart"/>
            <w:r w:rsidRPr="00334A5B">
              <w:rPr>
                <w:rFonts w:ascii="Times New Roman" w:hAnsi="Times New Roman" w:cs="Times New Roman"/>
              </w:rPr>
              <w:t>ы(</w:t>
            </w:r>
            <w:proofErr w:type="gramEnd"/>
            <w:r w:rsidRPr="00334A5B">
              <w:rPr>
                <w:rFonts w:ascii="Times New Roman" w:hAnsi="Times New Roman" w:cs="Times New Roman"/>
              </w:rPr>
              <w:t>линейный поляризатор)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плоское зеркало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прозрачный плоский полуцилиндр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прозрачная пластина со скошенными гранями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экран с прорезью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держатель  оптических элементов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34A5B" w:rsidRPr="00E3781D" w:rsidTr="008442E6">
        <w:tc>
          <w:tcPr>
            <w:tcW w:w="568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34A5B" w:rsidRPr="00E3781D" w:rsidRDefault="00334A5B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34A5B" w:rsidRDefault="00334A5B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732" w:type="dxa"/>
          </w:tcPr>
          <w:p w:rsidR="00334A5B" w:rsidRPr="00334A5B" w:rsidRDefault="00334A5B" w:rsidP="00673DC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334A5B">
              <w:rPr>
                <w:rFonts w:ascii="Times New Roman" w:hAnsi="Times New Roman" w:cs="Times New Roman"/>
              </w:rPr>
              <w:t>дифракционная решетка</w:t>
            </w:r>
          </w:p>
        </w:tc>
        <w:tc>
          <w:tcPr>
            <w:tcW w:w="1122" w:type="dxa"/>
          </w:tcPr>
          <w:p w:rsidR="00334A5B" w:rsidRPr="00334A5B" w:rsidRDefault="00334A5B" w:rsidP="008442E6">
            <w:pPr>
              <w:jc w:val="center"/>
              <w:rPr>
                <w:rFonts w:ascii="Times New Roman" w:hAnsi="Times New Roman" w:cs="Times New Roman"/>
              </w:rPr>
            </w:pPr>
            <w:r w:rsidRPr="00334A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 w:val="restart"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vMerge w:val="restart"/>
          </w:tcPr>
          <w:p w:rsidR="00FA5D00" w:rsidRDefault="00FA5D00" w:rsidP="00673D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для лабораторных работ и ученических опытов (на базе комплектов для ОГЭ) Физика</w:t>
            </w:r>
          </w:p>
          <w:p w:rsidR="00FA5D00" w:rsidRPr="00673DC5" w:rsidRDefault="004A468D" w:rsidP="004A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FA5D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(16 штук)</w:t>
            </w: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Штатив лабораторный с держателями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весы электронные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мензурка (предел измерения 250мл)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динамометр (1Н)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динамометр (5Н)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цилиндр стальной (объем 25 см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цилиндр алюминиевый (объем 25см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цилиндр алюминиевый (объем 34 см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цилиндр пластиковы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объем 56см.куб.)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пружина (10 Н/м)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пружина (40 Н/м)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груз (100г.)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груз наборный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мерная лента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транспортир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линейка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 xml:space="preserve">брусок с крючком и нитью 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направляющая (длина 500 мм)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секундомер электронный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направляющая со шкалой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 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брусок деревянный с пусковым магнитом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2" w:type="dxa"/>
          </w:tcPr>
          <w:p w:rsidR="00FA5D00" w:rsidRPr="00FA5D00" w:rsidRDefault="00FA5D00" w:rsidP="00D8540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нитяной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 xml:space="preserve"> маятник с грузом с пусковым магнитом 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рычаг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блок подвижный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блок неподвижный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калориметр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источник питания постоянного тока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 xml:space="preserve">вольтметр </w:t>
            </w:r>
            <w:proofErr w:type="spellStart"/>
            <w:r w:rsidRPr="00FA5D00">
              <w:rPr>
                <w:rFonts w:ascii="Times New Roman" w:hAnsi="Times New Roman" w:cs="Times New Roman"/>
                <w:color w:val="000000"/>
              </w:rPr>
              <w:t>двухпредельный</w:t>
            </w:r>
            <w:proofErr w:type="spellEnd"/>
            <w:r w:rsidRPr="00FA5D00">
              <w:rPr>
                <w:rFonts w:ascii="Times New Roman" w:hAnsi="Times New Roman" w:cs="Times New Roman"/>
                <w:color w:val="000000"/>
              </w:rPr>
              <w:t xml:space="preserve"> (3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, 6В)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 xml:space="preserve">амперметр </w:t>
            </w:r>
            <w:proofErr w:type="spellStart"/>
            <w:r w:rsidRPr="00FA5D00">
              <w:rPr>
                <w:rFonts w:ascii="Times New Roman" w:hAnsi="Times New Roman" w:cs="Times New Roman"/>
                <w:color w:val="000000"/>
              </w:rPr>
              <w:t>двухпредельный</w:t>
            </w:r>
            <w:proofErr w:type="spellEnd"/>
            <w:r w:rsidRPr="00FA5D00">
              <w:rPr>
                <w:rFonts w:ascii="Times New Roman" w:hAnsi="Times New Roman" w:cs="Times New Roman"/>
                <w:color w:val="000000"/>
              </w:rPr>
              <w:t xml:space="preserve"> (0,6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, 3А)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резистор 4,7 Ом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резистор 5,7 Ом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лампочка (4,8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, 0,5 А)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переменный ре</w:t>
            </w:r>
            <w:r w:rsidR="00D8540A">
              <w:rPr>
                <w:rFonts w:ascii="Times New Roman" w:hAnsi="Times New Roman" w:cs="Times New Roman"/>
              </w:rPr>
              <w:t>зистор (реостат) с макс</w:t>
            </w:r>
            <w:proofErr w:type="gramStart"/>
            <w:r w:rsidR="00D8540A">
              <w:rPr>
                <w:rFonts w:ascii="Times New Roman" w:hAnsi="Times New Roman" w:cs="Times New Roman"/>
              </w:rPr>
              <w:t>.</w:t>
            </w:r>
            <w:r w:rsidRPr="00FA5D00">
              <w:rPr>
                <w:rFonts w:ascii="Times New Roman" w:hAnsi="Times New Roman" w:cs="Times New Roman"/>
              </w:rPr>
              <w:t>з</w:t>
            </w:r>
            <w:proofErr w:type="gramEnd"/>
            <w:r w:rsidRPr="00FA5D00">
              <w:rPr>
                <w:rFonts w:ascii="Times New Roman" w:hAnsi="Times New Roman" w:cs="Times New Roman"/>
              </w:rPr>
              <w:t>начением 10 Ом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</w:rPr>
            </w:pPr>
            <w:r w:rsidRPr="00FA5D00">
              <w:rPr>
                <w:rFonts w:ascii="Times New Roman" w:hAnsi="Times New Roman" w:cs="Times New Roman"/>
              </w:rPr>
              <w:t>соединительные провода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20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 xml:space="preserve">ключ 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проволочные резисторы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собирающая линза (фокусное расстояние 100 мм)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собирающая линза (фокусное расстояние 50мм)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рассеивающая линза (фокусное расстояние 75мм)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экран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оптическая скамья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слайд «Модель предмета»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осветитель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полуцилиндр с планшетом с круговым транспортиром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прибор для изучения газовых законов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капилляры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дифракционная решетка (600 штрихов/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дифракционная решетка (300 штрихов/</w:t>
            </w:r>
            <w:proofErr w:type="gramStart"/>
            <w:r w:rsidRPr="00FA5D00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FA5D0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зеркало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лазерная указка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поляроид в рамке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щели Юнга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 xml:space="preserve">катушка 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блок диодов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блок конденсаторов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компас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магнит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электромагнит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FA5D00" w:rsidRPr="00E3781D" w:rsidTr="008442E6">
        <w:tc>
          <w:tcPr>
            <w:tcW w:w="568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FA5D00" w:rsidRPr="00E3781D" w:rsidRDefault="00FA5D00" w:rsidP="00FA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A5D00" w:rsidRPr="00E3781D" w:rsidRDefault="00FA5D00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32" w:type="dxa"/>
          </w:tcPr>
          <w:p w:rsidR="00FA5D00" w:rsidRPr="00FA5D00" w:rsidRDefault="00FA5D00" w:rsidP="008442E6">
            <w:pPr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 xml:space="preserve">опилки </w:t>
            </w:r>
            <w:r w:rsidRPr="00FA5D00">
              <w:rPr>
                <w:rFonts w:ascii="Times New Roman" w:hAnsi="Times New Roman" w:cs="Times New Roman"/>
              </w:rPr>
              <w:t>железные</w:t>
            </w:r>
          </w:p>
        </w:tc>
        <w:tc>
          <w:tcPr>
            <w:tcW w:w="1122" w:type="dxa"/>
          </w:tcPr>
          <w:p w:rsidR="00FA5D00" w:rsidRPr="00FA5D00" w:rsidRDefault="00FA5D00" w:rsidP="00844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00">
              <w:rPr>
                <w:rFonts w:ascii="Times New Roman" w:hAnsi="Times New Roman" w:cs="Times New Roman"/>
                <w:color w:val="000000"/>
              </w:rPr>
              <w:t>1</w:t>
            </w:r>
            <w:r w:rsidR="00D0775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 w:val="restart"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vMerge w:val="restart"/>
          </w:tcPr>
          <w:p w:rsidR="008442E6" w:rsidRPr="008442E6" w:rsidRDefault="008442E6" w:rsidP="0084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  <w:color w:val="000000"/>
              </w:rPr>
              <w:t>Робототехнический набор.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дисплей с подсветкой на контроллере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 xml:space="preserve">количество портов </w:t>
            </w:r>
            <w:proofErr w:type="spellStart"/>
            <w:r w:rsidRPr="008442E6">
              <w:rPr>
                <w:rFonts w:ascii="Times New Roman" w:hAnsi="Times New Roman" w:cs="Times New Roman"/>
              </w:rPr>
              <w:t>ввода</w:t>
            </w:r>
            <w:proofErr w:type="gramStart"/>
            <w:r w:rsidRPr="008442E6">
              <w:rPr>
                <w:rFonts w:ascii="Times New Roman" w:hAnsi="Times New Roman" w:cs="Times New Roman"/>
              </w:rPr>
              <w:t>,в</w:t>
            </w:r>
            <w:proofErr w:type="gramEnd"/>
            <w:r w:rsidRPr="008442E6">
              <w:rPr>
                <w:rFonts w:ascii="Times New Roman" w:hAnsi="Times New Roman" w:cs="Times New Roman"/>
              </w:rPr>
              <w:t>ывода</w:t>
            </w:r>
            <w:proofErr w:type="spellEnd"/>
            <w:r w:rsidRPr="008442E6">
              <w:rPr>
                <w:rFonts w:ascii="Times New Roman" w:hAnsi="Times New Roman" w:cs="Times New Roman"/>
              </w:rPr>
              <w:t xml:space="preserve"> на контроллере, </w:t>
            </w:r>
            <w:proofErr w:type="spellStart"/>
            <w:r w:rsidRPr="008442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6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общее количество элементов,  в том числе: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520</w:t>
            </w:r>
            <w:r w:rsidR="00B829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программированный блок управления (контроллер)</w:t>
            </w:r>
          </w:p>
        </w:tc>
        <w:tc>
          <w:tcPr>
            <w:tcW w:w="1122" w:type="dxa"/>
          </w:tcPr>
          <w:p w:rsidR="008442E6" w:rsidRPr="00B82955" w:rsidRDefault="00B82955" w:rsidP="008442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295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сервомоторы (мотор)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датчик расстояния (дальномер)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jc w:val="both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8442E6" w:rsidRPr="00E3781D" w:rsidTr="008442E6">
        <w:tc>
          <w:tcPr>
            <w:tcW w:w="568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442E6" w:rsidRPr="00E3781D" w:rsidRDefault="008442E6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42E6" w:rsidRPr="00E3781D" w:rsidRDefault="008442E6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32" w:type="dxa"/>
          </w:tcPr>
          <w:p w:rsidR="008442E6" w:rsidRPr="008442E6" w:rsidRDefault="008442E6" w:rsidP="008442E6">
            <w:pPr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  <w:color w:val="000000"/>
              </w:rPr>
              <w:t>Робототехнический набор.</w:t>
            </w:r>
          </w:p>
        </w:tc>
        <w:tc>
          <w:tcPr>
            <w:tcW w:w="1122" w:type="dxa"/>
          </w:tcPr>
          <w:p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</w:rPr>
            </w:pPr>
            <w:r w:rsidRPr="008442E6">
              <w:rPr>
                <w:rFonts w:ascii="Times New Roman" w:hAnsi="Times New Roman" w:cs="Times New Roman"/>
              </w:rPr>
              <w:t>1</w:t>
            </w:r>
            <w:r w:rsidR="00B8295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 w:val="restart"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vMerge w:val="restart"/>
          </w:tcPr>
          <w:p w:rsidR="00EB2CBB" w:rsidRPr="00EB2CBB" w:rsidRDefault="00EB2CBB" w:rsidP="00EB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EB2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EB2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 xml:space="preserve">моторы с </w:t>
            </w:r>
            <w:proofErr w:type="spellStart"/>
            <w:r w:rsidRPr="00EB2CBB">
              <w:rPr>
                <w:rFonts w:ascii="Times New Roman" w:hAnsi="Times New Roman" w:cs="Times New Roman"/>
              </w:rPr>
              <w:t>энкодером</w:t>
            </w:r>
            <w:proofErr w:type="spellEnd"/>
            <w:r w:rsidRPr="00EB2CBB">
              <w:rPr>
                <w:rFonts w:ascii="Times New Roman" w:hAnsi="Times New Roman" w:cs="Times New Roman"/>
              </w:rPr>
              <w:t xml:space="preserve"> или привод постоянного тока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 xml:space="preserve">сервопривод (мотор)  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инфракрасный датчик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ультразвуковой датчик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электронные компоненты (резисторы,  светодиоды)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 xml:space="preserve">провода для </w:t>
            </w:r>
            <w:proofErr w:type="spellStart"/>
            <w:r w:rsidRPr="00EB2CBB">
              <w:rPr>
                <w:rFonts w:ascii="Times New Roman" w:hAnsi="Times New Roman" w:cs="Times New Roman"/>
                <w:color w:val="000000"/>
              </w:rPr>
              <w:t>беспаечногопрототипирования</w:t>
            </w:r>
            <w:proofErr w:type="spellEnd"/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аккумулятор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зарядное устройство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32" w:type="dxa"/>
          </w:tcPr>
          <w:p w:rsidR="00EB2CBB" w:rsidRPr="00EB2CBB" w:rsidRDefault="00EB2CBB" w:rsidP="00EB2CBB">
            <w:pPr>
              <w:rPr>
                <w:rFonts w:ascii="Times New Roman" w:hAnsi="Times New Roman" w:cs="Times New Roman"/>
                <w:color w:val="000000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 xml:space="preserve">программируемый контроллер (интеллектуальный модуль), 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интерфейс контроллера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модуль технического зрения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CBB">
              <w:rPr>
                <w:rFonts w:ascii="Times New Roman" w:hAnsi="Times New Roman" w:cs="Times New Roman"/>
                <w:color w:val="000000"/>
              </w:rPr>
              <w:t>интерфейс модуля технического зрения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B2CBB" w:rsidRPr="00E3781D" w:rsidTr="008442E6">
        <w:tc>
          <w:tcPr>
            <w:tcW w:w="568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B2CBB" w:rsidRPr="00E3781D" w:rsidRDefault="00EB2CBB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2CBB" w:rsidRPr="00E3781D" w:rsidRDefault="00EB2CBB" w:rsidP="000E4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32" w:type="dxa"/>
          </w:tcPr>
          <w:p w:rsidR="00EB2CBB" w:rsidRPr="00EB2CBB" w:rsidRDefault="00EB2CBB" w:rsidP="00DF0516">
            <w:pPr>
              <w:jc w:val="both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 xml:space="preserve">моторы с </w:t>
            </w:r>
            <w:proofErr w:type="spellStart"/>
            <w:r w:rsidRPr="00EB2CBB">
              <w:rPr>
                <w:rFonts w:ascii="Times New Roman" w:hAnsi="Times New Roman" w:cs="Times New Roman"/>
              </w:rPr>
              <w:t>энкодером</w:t>
            </w:r>
            <w:proofErr w:type="spellEnd"/>
            <w:r w:rsidRPr="00EB2CBB">
              <w:rPr>
                <w:rFonts w:ascii="Times New Roman" w:hAnsi="Times New Roman" w:cs="Times New Roman"/>
              </w:rPr>
              <w:t xml:space="preserve"> или привод постоянного тока</w:t>
            </w:r>
          </w:p>
        </w:tc>
        <w:tc>
          <w:tcPr>
            <w:tcW w:w="1122" w:type="dxa"/>
          </w:tcPr>
          <w:p w:rsidR="00EB2CBB" w:rsidRPr="00EB2CBB" w:rsidRDefault="00EB2CBB" w:rsidP="00DF0516">
            <w:pPr>
              <w:jc w:val="center"/>
              <w:rPr>
                <w:rFonts w:ascii="Times New Roman" w:hAnsi="Times New Roman" w:cs="Times New Roman"/>
              </w:rPr>
            </w:pPr>
            <w:r w:rsidRPr="00EB2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530A97" w:rsidRDefault="00530A97"/>
    <w:sectPr w:rsidR="00530A97" w:rsidSect="00D8540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A97"/>
    <w:rsid w:val="00070D32"/>
    <w:rsid w:val="000E45E3"/>
    <w:rsid w:val="001A283E"/>
    <w:rsid w:val="002C4238"/>
    <w:rsid w:val="002C6177"/>
    <w:rsid w:val="00334A5B"/>
    <w:rsid w:val="00387C7A"/>
    <w:rsid w:val="00461BAE"/>
    <w:rsid w:val="004A468D"/>
    <w:rsid w:val="005303EA"/>
    <w:rsid w:val="00530A97"/>
    <w:rsid w:val="00673DC5"/>
    <w:rsid w:val="00701B3B"/>
    <w:rsid w:val="00746EA7"/>
    <w:rsid w:val="007B4E4C"/>
    <w:rsid w:val="008442E6"/>
    <w:rsid w:val="0087124B"/>
    <w:rsid w:val="00975788"/>
    <w:rsid w:val="00A91BE1"/>
    <w:rsid w:val="00B82955"/>
    <w:rsid w:val="00CD0243"/>
    <w:rsid w:val="00D07755"/>
    <w:rsid w:val="00D10C80"/>
    <w:rsid w:val="00D8540A"/>
    <w:rsid w:val="00DC2C2E"/>
    <w:rsid w:val="00E3781D"/>
    <w:rsid w:val="00E63533"/>
    <w:rsid w:val="00E646EC"/>
    <w:rsid w:val="00EB2CBB"/>
    <w:rsid w:val="00FA2C9E"/>
    <w:rsid w:val="00FA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FCDD-A16A-4295-84A8-6DFCBD1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2021-11-02T18:12:00Z</cp:lastPrinted>
  <dcterms:created xsi:type="dcterms:W3CDTF">2021-08-29T05:47:00Z</dcterms:created>
  <dcterms:modified xsi:type="dcterms:W3CDTF">2021-11-02T18:12:00Z</dcterms:modified>
</cp:coreProperties>
</file>